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4C" w:rsidRDefault="0005394C" w:rsidP="0005394C">
      <w:pPr>
        <w:ind w:right="14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429895</wp:posOffset>
            </wp:positionV>
            <wp:extent cx="670560" cy="647700"/>
            <wp:effectExtent l="19050" t="0" r="0" b="0"/>
            <wp:wrapNone/>
            <wp:docPr id="3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>
            <wp:extent cx="768350" cy="6794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94C" w:rsidRPr="006D1B32" w:rsidRDefault="0005394C" w:rsidP="0005394C">
      <w:pPr>
        <w:ind w:right="483"/>
        <w:jc w:val="center"/>
        <w:rPr>
          <w:rFonts w:ascii="Verdana" w:hAnsi="Verdana"/>
          <w:b/>
          <w:sz w:val="18"/>
          <w:szCs w:val="18"/>
        </w:rPr>
      </w:pPr>
      <w:r w:rsidRPr="006D1B32">
        <w:rPr>
          <w:rFonts w:ascii="Verdana" w:hAnsi="Verdana"/>
          <w:sz w:val="18"/>
          <w:szCs w:val="18"/>
        </w:rPr>
        <w:t>ISTITUTO COMPRENSIVO PESCARA 2</w:t>
      </w:r>
    </w:p>
    <w:p w:rsidR="0005394C" w:rsidRPr="006D1B32" w:rsidRDefault="0005394C" w:rsidP="0005394C">
      <w:pPr>
        <w:pStyle w:val="Heading11"/>
        <w:tabs>
          <w:tab w:val="center" w:pos="4886"/>
          <w:tab w:val="right" w:pos="9773"/>
        </w:tabs>
        <w:jc w:val="left"/>
        <w:rPr>
          <w:rFonts w:ascii="Verdana" w:hAnsi="Verdana"/>
          <w:b w:val="0"/>
          <w:sz w:val="18"/>
          <w:szCs w:val="18"/>
          <w:lang w:val="it-IT"/>
        </w:rPr>
      </w:pPr>
      <w:r w:rsidRPr="006D1B32">
        <w:rPr>
          <w:rFonts w:ascii="Verdana" w:eastAsia="Batang" w:hAnsi="Verdana"/>
          <w:b w:val="0"/>
          <w:sz w:val="18"/>
          <w:szCs w:val="18"/>
          <w:lang w:val="it-IT"/>
        </w:rPr>
        <w:tab/>
      </w:r>
      <w:r>
        <w:rPr>
          <w:rFonts w:ascii="Verdana" w:eastAsia="Batang" w:hAnsi="Verdana"/>
          <w:b w:val="0"/>
          <w:sz w:val="18"/>
          <w:szCs w:val="18"/>
          <w:lang w:val="it-IT"/>
        </w:rPr>
        <w:t xml:space="preserve">     </w:t>
      </w:r>
      <w:r w:rsidRPr="006D1B32">
        <w:rPr>
          <w:rFonts w:ascii="Verdana" w:eastAsia="Batang" w:hAnsi="Verdana"/>
          <w:b w:val="0"/>
          <w:sz w:val="18"/>
          <w:szCs w:val="18"/>
          <w:lang w:val="it-IT"/>
        </w:rPr>
        <w:t xml:space="preserve">Via V. </w:t>
      </w:r>
      <w:proofErr w:type="spellStart"/>
      <w:r w:rsidRPr="006D1B32">
        <w:rPr>
          <w:rFonts w:ascii="Verdana" w:eastAsia="Batang" w:hAnsi="Verdana"/>
          <w:b w:val="0"/>
          <w:sz w:val="18"/>
          <w:szCs w:val="18"/>
          <w:lang w:val="it-IT"/>
        </w:rPr>
        <w:t>Cerulli</w:t>
      </w:r>
      <w:proofErr w:type="spellEnd"/>
      <w:r w:rsidRPr="006D1B32">
        <w:rPr>
          <w:rFonts w:ascii="Verdana" w:eastAsia="Batang" w:hAnsi="Verdana"/>
          <w:b w:val="0"/>
          <w:sz w:val="18"/>
          <w:szCs w:val="18"/>
          <w:lang w:val="it-IT"/>
        </w:rPr>
        <w:t>,</w:t>
      </w:r>
      <w:r w:rsidRPr="006D1B32">
        <w:rPr>
          <w:rFonts w:ascii="Verdana" w:eastAsia="Batang" w:hAnsi="Verdana"/>
          <w:b w:val="0"/>
          <w:spacing w:val="-2"/>
          <w:sz w:val="18"/>
          <w:szCs w:val="18"/>
          <w:lang w:val="it-IT"/>
        </w:rPr>
        <w:t xml:space="preserve"> 15</w:t>
      </w:r>
      <w:r w:rsidRPr="006D1B32">
        <w:rPr>
          <w:rFonts w:ascii="Verdana" w:eastAsia="Batang" w:hAnsi="Verdana"/>
          <w:b w:val="0"/>
          <w:sz w:val="18"/>
          <w:szCs w:val="18"/>
          <w:lang w:val="it-IT"/>
        </w:rPr>
        <w:t xml:space="preserve"> - 65126 Pescara</w:t>
      </w:r>
      <w:r w:rsidRPr="006D1B32">
        <w:rPr>
          <w:rFonts w:ascii="Verdana" w:eastAsia="Batang" w:hAnsi="Verdana"/>
          <w:b w:val="0"/>
          <w:spacing w:val="-26"/>
          <w:sz w:val="18"/>
          <w:szCs w:val="18"/>
          <w:lang w:val="it-IT"/>
        </w:rPr>
        <w:t xml:space="preserve"> </w:t>
      </w:r>
      <w:r w:rsidRPr="006D1B32">
        <w:rPr>
          <w:rFonts w:ascii="Verdana" w:eastAsia="Batang" w:hAnsi="Verdana"/>
          <w:b w:val="0"/>
          <w:sz w:val="18"/>
          <w:szCs w:val="18"/>
          <w:lang w:val="it-IT"/>
        </w:rPr>
        <w:t>(PE)</w:t>
      </w:r>
      <w:r w:rsidRPr="006D1B32">
        <w:rPr>
          <w:rFonts w:ascii="Verdana" w:hAnsi="Verdana"/>
          <w:b w:val="0"/>
          <w:sz w:val="18"/>
          <w:szCs w:val="18"/>
          <w:lang w:val="it-IT"/>
        </w:rPr>
        <w:t xml:space="preserve"> – Tel/Fax:</w:t>
      </w:r>
      <w:r w:rsidRPr="006D1B32">
        <w:rPr>
          <w:rFonts w:ascii="Verdana" w:hAnsi="Verdana"/>
          <w:b w:val="0"/>
          <w:spacing w:val="-3"/>
          <w:sz w:val="18"/>
          <w:szCs w:val="18"/>
          <w:lang w:val="it-IT"/>
        </w:rPr>
        <w:t xml:space="preserve"> </w:t>
      </w:r>
      <w:r w:rsidRPr="006D1B32">
        <w:rPr>
          <w:rFonts w:ascii="Verdana" w:hAnsi="Verdana"/>
          <w:b w:val="0"/>
          <w:sz w:val="18"/>
          <w:szCs w:val="18"/>
          <w:lang w:val="it-IT"/>
        </w:rPr>
        <w:t>085</w:t>
      </w:r>
      <w:r w:rsidRPr="006D1B32">
        <w:rPr>
          <w:b w:val="0"/>
          <w:sz w:val="18"/>
          <w:szCs w:val="18"/>
          <w:lang w:val="it-IT"/>
        </w:rPr>
        <w:t>‐</w:t>
      </w:r>
      <w:r w:rsidRPr="006D1B32">
        <w:rPr>
          <w:rFonts w:ascii="Verdana" w:hAnsi="Verdana"/>
          <w:b w:val="0"/>
          <w:sz w:val="18"/>
          <w:szCs w:val="18"/>
          <w:lang w:val="it-IT"/>
        </w:rPr>
        <w:t xml:space="preserve">61100 </w:t>
      </w:r>
      <w:r>
        <w:rPr>
          <w:rFonts w:ascii="Verdana" w:hAnsi="Verdana"/>
          <w:b w:val="0"/>
          <w:sz w:val="18"/>
          <w:szCs w:val="18"/>
          <w:lang w:val="it-IT"/>
        </w:rPr>
        <w:t xml:space="preserve">       </w:t>
      </w:r>
      <w:r w:rsidRPr="006D1B32">
        <w:rPr>
          <w:rFonts w:ascii="Verdana" w:hAnsi="Verdana"/>
          <w:b w:val="0"/>
          <w:sz w:val="18"/>
          <w:szCs w:val="18"/>
          <w:lang w:val="it-IT"/>
        </w:rPr>
        <w:tab/>
      </w:r>
    </w:p>
    <w:p w:rsidR="0005394C" w:rsidRPr="006D1B32" w:rsidRDefault="0005394C" w:rsidP="0005394C">
      <w:pPr>
        <w:pStyle w:val="Heading11"/>
        <w:rPr>
          <w:rFonts w:ascii="Verdana" w:eastAsia="Batang" w:hAnsi="Verdana"/>
          <w:b w:val="0"/>
          <w:sz w:val="18"/>
          <w:szCs w:val="18"/>
          <w:lang w:val="en-GB"/>
        </w:rPr>
      </w:pPr>
      <w:r w:rsidRPr="006D1B32">
        <w:rPr>
          <w:rFonts w:ascii="Verdana" w:hAnsi="Verdana"/>
          <w:b w:val="0"/>
          <w:sz w:val="18"/>
          <w:szCs w:val="18"/>
          <w:lang w:val="it-IT"/>
        </w:rPr>
        <w:t xml:space="preserve">  </w:t>
      </w:r>
      <w:r w:rsidRPr="006D1B32">
        <w:rPr>
          <w:rFonts w:ascii="Verdana" w:hAnsi="Verdana"/>
          <w:spacing w:val="-1"/>
          <w:sz w:val="18"/>
          <w:szCs w:val="18"/>
          <w:lang w:val="it-IT"/>
        </w:rPr>
        <w:t xml:space="preserve"> </w:t>
      </w:r>
      <w:r w:rsidRPr="006D1B32">
        <w:rPr>
          <w:rFonts w:ascii="Verdana" w:hAnsi="Verdana"/>
          <w:sz w:val="18"/>
          <w:szCs w:val="18"/>
          <w:lang w:val="en-GB"/>
        </w:rPr>
        <w:t>C.F.:</w:t>
      </w:r>
      <w:r w:rsidRPr="006D1B32">
        <w:rPr>
          <w:rFonts w:ascii="Verdana" w:hAnsi="Verdana"/>
          <w:spacing w:val="-3"/>
          <w:sz w:val="18"/>
          <w:szCs w:val="18"/>
          <w:lang w:val="en-GB"/>
        </w:rPr>
        <w:t xml:space="preserve"> </w:t>
      </w:r>
      <w:r w:rsidRPr="006D1B32">
        <w:rPr>
          <w:rFonts w:ascii="Verdana" w:hAnsi="Verdana"/>
          <w:b w:val="0"/>
          <w:sz w:val="18"/>
          <w:szCs w:val="18"/>
          <w:lang w:val="en-GB"/>
        </w:rPr>
        <w:t>91117450683</w:t>
      </w:r>
      <w:r w:rsidRPr="006D1B32">
        <w:rPr>
          <w:rFonts w:ascii="Verdana" w:hAnsi="Verdana"/>
          <w:sz w:val="18"/>
          <w:szCs w:val="18"/>
          <w:lang w:val="en-GB"/>
        </w:rPr>
        <w:t xml:space="preserve">  -   COD. MEC.:</w:t>
      </w:r>
      <w:r w:rsidRPr="006D1B32">
        <w:rPr>
          <w:rFonts w:ascii="Verdana" w:hAnsi="Verdana"/>
          <w:spacing w:val="-10"/>
          <w:sz w:val="18"/>
          <w:szCs w:val="18"/>
          <w:lang w:val="en-GB"/>
        </w:rPr>
        <w:t xml:space="preserve"> </w:t>
      </w:r>
      <w:r w:rsidRPr="006D1B32">
        <w:rPr>
          <w:rFonts w:ascii="Verdana" w:hAnsi="Verdana"/>
          <w:b w:val="0"/>
          <w:sz w:val="18"/>
          <w:szCs w:val="18"/>
          <w:lang w:val="en-GB"/>
        </w:rPr>
        <w:t>PEIC83100X</w:t>
      </w:r>
    </w:p>
    <w:p w:rsidR="0005394C" w:rsidRPr="006D1B32" w:rsidRDefault="0005394C" w:rsidP="0005394C">
      <w:pPr>
        <w:pStyle w:val="Heading21"/>
        <w:spacing w:line="244" w:lineRule="exact"/>
        <w:ind w:right="480"/>
        <w:rPr>
          <w:rFonts w:ascii="Verdana" w:hAnsi="Verdana"/>
          <w:sz w:val="18"/>
          <w:szCs w:val="18"/>
          <w:lang w:val="it-IT"/>
        </w:rPr>
      </w:pPr>
      <w:r w:rsidRPr="006D1B32">
        <w:rPr>
          <w:rFonts w:ascii="Verdana" w:hAnsi="Verdana"/>
          <w:sz w:val="18"/>
          <w:szCs w:val="18"/>
          <w:lang w:val="it-IT"/>
        </w:rPr>
        <w:t>e</w:t>
      </w:r>
      <w:r w:rsidRPr="006D1B32">
        <w:rPr>
          <w:rFonts w:ascii="Calibri" w:hAnsi="Calibri"/>
          <w:sz w:val="18"/>
          <w:szCs w:val="18"/>
          <w:lang w:val="it-IT"/>
        </w:rPr>
        <w:t>‐</w:t>
      </w:r>
      <w:r w:rsidRPr="006D1B32">
        <w:rPr>
          <w:rFonts w:ascii="Verdana" w:hAnsi="Verdana"/>
          <w:sz w:val="18"/>
          <w:szCs w:val="18"/>
          <w:lang w:val="it-IT"/>
        </w:rPr>
        <w:t xml:space="preserve">mail: </w:t>
      </w:r>
      <w:hyperlink r:id="rId7" w:history="1">
        <w:r w:rsidRPr="006D1B32">
          <w:rPr>
            <w:rStyle w:val="Collegamentoipertestuale"/>
            <w:rFonts w:ascii="Verdana" w:hAnsi="Verdana"/>
            <w:sz w:val="18"/>
            <w:szCs w:val="18"/>
          </w:rPr>
          <w:t>peic83100x@istruzione.it</w:t>
        </w:r>
      </w:hyperlink>
      <w:r w:rsidRPr="006D1B32">
        <w:rPr>
          <w:rFonts w:ascii="Verdana" w:hAnsi="Verdana"/>
          <w:sz w:val="18"/>
          <w:szCs w:val="18"/>
          <w:lang w:val="it-IT"/>
        </w:rPr>
        <w:t xml:space="preserve">  -   PEC: </w:t>
      </w:r>
      <w:hyperlink r:id="rId8" w:history="1">
        <w:r w:rsidRPr="006D1B32">
          <w:rPr>
            <w:rStyle w:val="Collegamentoipertestuale"/>
            <w:rFonts w:ascii="Verdana" w:hAnsi="Verdana"/>
            <w:sz w:val="18"/>
            <w:szCs w:val="18"/>
          </w:rPr>
          <w:t>peic83100x@pec.istruzione.it</w:t>
        </w:r>
      </w:hyperlink>
      <w:r>
        <w:rPr>
          <w:rFonts w:ascii="Verdana" w:hAnsi="Verdana"/>
          <w:sz w:val="18"/>
          <w:szCs w:val="18"/>
        </w:rPr>
        <w:t xml:space="preserve">      </w:t>
      </w:r>
    </w:p>
    <w:p w:rsidR="0005394C" w:rsidRDefault="0005394C" w:rsidP="0005394C">
      <w:pPr>
        <w:pStyle w:val="Intestazione"/>
        <w:jc w:val="center"/>
        <w:rPr>
          <w:rFonts w:ascii="Verdana" w:hAnsi="Verdana"/>
          <w:sz w:val="18"/>
          <w:szCs w:val="18"/>
        </w:rPr>
      </w:pPr>
      <w:hyperlink r:id="rId9" w:history="1">
        <w:r w:rsidRPr="006D1B32">
          <w:rPr>
            <w:rStyle w:val="Collegamentoipertestuale"/>
            <w:rFonts w:ascii="Verdana" w:hAnsi="Verdana"/>
            <w:sz w:val="18"/>
            <w:szCs w:val="18"/>
          </w:rPr>
          <w:t>www.istitutocomprensivopescara2.edu.it</w:t>
        </w:r>
      </w:hyperlink>
    </w:p>
    <w:p w:rsidR="0005394C" w:rsidRDefault="0005394C" w:rsidP="0005394C">
      <w:pPr>
        <w:pStyle w:val="Corpodeltesto"/>
      </w:pPr>
    </w:p>
    <w:p w:rsidR="0005394C" w:rsidRDefault="0005394C" w:rsidP="0005394C">
      <w:pPr>
        <w:pStyle w:val="Corpodeltesto"/>
      </w:pPr>
      <w:r>
        <w:rPr>
          <w:noProof/>
          <w:lang w:eastAsia="it-IT"/>
        </w:rPr>
        <w:drawing>
          <wp:inline distT="0" distB="0" distL="0" distR="0">
            <wp:extent cx="6210300" cy="1098550"/>
            <wp:effectExtent l="19050" t="0" r="0" b="0"/>
            <wp:docPr id="4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F9" w:rsidRDefault="00BB39F9">
      <w:pPr>
        <w:pStyle w:val="Corpodeltesto"/>
        <w:ind w:left="114"/>
        <w:rPr>
          <w:rFonts w:ascii="Times New Roman"/>
        </w:rPr>
      </w:pPr>
    </w:p>
    <w:p w:rsidR="00BB39F9" w:rsidRDefault="00BB39F9">
      <w:pPr>
        <w:pStyle w:val="Corpodeltesto"/>
        <w:spacing w:before="66"/>
        <w:ind w:left="0"/>
        <w:rPr>
          <w:rFonts w:ascii="Times New Roman"/>
          <w:sz w:val="24"/>
        </w:rPr>
      </w:pPr>
    </w:p>
    <w:p w:rsidR="00BB39F9" w:rsidRDefault="0005394C">
      <w:pPr>
        <w:pStyle w:val="Titolo"/>
      </w:pPr>
      <w:r>
        <w:t>Allegato</w:t>
      </w:r>
      <w:r>
        <w:rPr>
          <w:spacing w:val="-2"/>
        </w:rPr>
        <w:t xml:space="preserve"> </w:t>
      </w:r>
      <w:r>
        <w:rPr>
          <w:spacing w:val="-10"/>
        </w:rPr>
        <w:t>C</w:t>
      </w:r>
    </w:p>
    <w:p w:rsidR="00BB39F9" w:rsidRDefault="0005394C">
      <w:pPr>
        <w:spacing w:before="23"/>
        <w:ind w:left="12" w:right="12"/>
        <w:jc w:val="center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PIANO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NAZIONALE</w:t>
      </w:r>
      <w:r>
        <w:rPr>
          <w:b/>
          <w:spacing w:val="38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RIPRESA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RESILIENZA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MISSIONE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4: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ISTRUZIONE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RICERCA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Componente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46"/>
          <w:sz w:val="20"/>
        </w:rPr>
        <w:t xml:space="preserve"> </w:t>
      </w:r>
      <w:r>
        <w:rPr>
          <w:b/>
          <w:spacing w:val="-10"/>
          <w:sz w:val="20"/>
        </w:rPr>
        <w:t>–</w:t>
      </w:r>
    </w:p>
    <w:p w:rsidR="00BB39F9" w:rsidRDefault="0005394C">
      <w:pPr>
        <w:spacing w:before="20" w:line="259" w:lineRule="auto"/>
        <w:ind w:left="112" w:right="147"/>
        <w:rPr>
          <w:b/>
          <w:sz w:val="20"/>
        </w:rPr>
      </w:pPr>
      <w:r>
        <w:rPr>
          <w:b/>
          <w:sz w:val="20"/>
        </w:rPr>
        <w:t>Potenziamento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dell’offerta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istruzione: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dagli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asili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nido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alle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Università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Investimento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3.1: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Nuove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 xml:space="preserve">competenze e nuovi linguaggi - </w:t>
      </w:r>
      <w:r>
        <w:rPr>
          <w:b/>
          <w:sz w:val="20"/>
        </w:rPr>
        <w:t xml:space="preserve">Azioni di potenziamento delle competenze STEM e </w:t>
      </w:r>
      <w:proofErr w:type="spellStart"/>
      <w:r>
        <w:rPr>
          <w:b/>
          <w:sz w:val="20"/>
        </w:rPr>
        <w:t>multilinguistiche</w:t>
      </w:r>
      <w:proofErr w:type="spellEnd"/>
    </w:p>
    <w:p w:rsidR="00BB39F9" w:rsidRDefault="0005394C">
      <w:pPr>
        <w:spacing w:line="267" w:lineRule="exact"/>
        <w:ind w:left="12" w:right="12"/>
        <w:jc w:val="center"/>
        <w:rPr>
          <w:b/>
        </w:rPr>
      </w:pPr>
      <w:r>
        <w:rPr>
          <w:b/>
          <w:spacing w:val="-2"/>
        </w:rPr>
        <w:t>INFORMATIVA</w:t>
      </w:r>
    </w:p>
    <w:p w:rsidR="00BB39F9" w:rsidRDefault="0005394C">
      <w:pPr>
        <w:spacing w:before="22"/>
        <w:ind w:right="12"/>
        <w:jc w:val="center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personali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dell’art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europeo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679/2016</w:t>
      </w:r>
    </w:p>
    <w:p w:rsidR="00BB39F9" w:rsidRDefault="00BB39F9">
      <w:pPr>
        <w:pStyle w:val="Corpodeltesto"/>
        <w:spacing w:before="39"/>
        <w:ind w:left="0"/>
        <w:rPr>
          <w:b/>
        </w:rPr>
      </w:pPr>
    </w:p>
    <w:p w:rsidR="00BB39F9" w:rsidRDefault="0005394C">
      <w:pPr>
        <w:spacing w:line="259" w:lineRule="auto"/>
        <w:ind w:left="112" w:right="147"/>
        <w:rPr>
          <w:b/>
          <w:sz w:val="20"/>
        </w:rPr>
      </w:pPr>
      <w:r>
        <w:rPr>
          <w:b/>
          <w:sz w:val="20"/>
        </w:rPr>
        <w:t>Piano nazionale di ripresa e resilienza, Missione 4 – Istruzione e ricerca – Compo</w:t>
      </w:r>
      <w:r>
        <w:rPr>
          <w:b/>
          <w:sz w:val="20"/>
        </w:rPr>
        <w:t>nente 1 – Potenziamento dell’offerta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istruzione: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dagli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nido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università 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Investimento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3.1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“Nuove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nuovi linguaggi”, finanziato dall’Unione europea – </w:t>
      </w:r>
      <w:proofErr w:type="spellStart"/>
      <w:r>
        <w:rPr>
          <w:b/>
          <w:sz w:val="20"/>
        </w:rPr>
        <w:t>Next</w:t>
      </w:r>
      <w:proofErr w:type="spellEnd"/>
      <w:r>
        <w:rPr>
          <w:b/>
          <w:sz w:val="20"/>
        </w:rPr>
        <w:t xml:space="preserve"> Generation EU – “Azioni di potenziamento delle competenze STEM e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multilinguistiche</w:t>
      </w:r>
      <w:proofErr w:type="spellEnd"/>
      <w:r>
        <w:rPr>
          <w:b/>
          <w:sz w:val="20"/>
        </w:rPr>
        <w:t>”</w:t>
      </w:r>
    </w:p>
    <w:p w:rsidR="00BB39F9" w:rsidRDefault="00BB39F9">
      <w:pPr>
        <w:pStyle w:val="Corpodeltesto"/>
        <w:spacing w:before="20"/>
        <w:ind w:left="0"/>
        <w:rPr>
          <w:b/>
        </w:rPr>
      </w:pPr>
    </w:p>
    <w:p w:rsidR="00BB39F9" w:rsidRDefault="0005394C">
      <w:pPr>
        <w:pStyle w:val="Corpodeltesto"/>
        <w:spacing w:line="259" w:lineRule="auto"/>
        <w:ind w:left="112" w:right="147"/>
      </w:pPr>
      <w:r>
        <w:t>Ai sensi dell'art. 13 del Regolamento europeo n. 679/2016, l’Istituto IC PESCARA 6 in qualità di “Titolare” del trattamento,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tenuto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fornirle</w:t>
      </w:r>
      <w:r>
        <w:rPr>
          <w:spacing w:val="-5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all'utilizzo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 xml:space="preserve">sarà </w:t>
      </w:r>
      <w:r>
        <w:t>improntato ai principi di liceità e trasparenza, a tutela della vostra riservatezza e dei vostri diritti.</w:t>
      </w:r>
    </w:p>
    <w:p w:rsidR="00BB39F9" w:rsidRDefault="0005394C">
      <w:pPr>
        <w:pStyle w:val="Corpodeltesto"/>
        <w:spacing w:line="243" w:lineRule="exact"/>
        <w:ind w:left="112"/>
      </w:pPr>
      <w:r>
        <w:t>Vi</w:t>
      </w:r>
      <w:r>
        <w:rPr>
          <w:spacing w:val="-7"/>
        </w:rPr>
        <w:t xml:space="preserve"> </w:t>
      </w:r>
      <w:r>
        <w:t>forniamo,</w:t>
      </w:r>
      <w:r>
        <w:rPr>
          <w:spacing w:val="-6"/>
        </w:rPr>
        <w:t xml:space="preserve"> </w:t>
      </w:r>
      <w:r>
        <w:t>quindi,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rPr>
          <w:spacing w:val="-2"/>
        </w:rPr>
        <w:t>menzionati:</w:t>
      </w:r>
    </w:p>
    <w:p w:rsidR="00BB39F9" w:rsidRPr="00966AE7" w:rsidRDefault="0005394C" w:rsidP="00966AE7">
      <w:pPr>
        <w:pStyle w:val="Paragrafoelenco"/>
        <w:numPr>
          <w:ilvl w:val="0"/>
          <w:numId w:val="1"/>
        </w:numPr>
        <w:tabs>
          <w:tab w:val="left" w:pos="833"/>
        </w:tabs>
        <w:spacing w:before="20" w:line="259" w:lineRule="auto"/>
        <w:ind w:right="135"/>
        <w:rPr>
          <w:sz w:val="20"/>
        </w:rPr>
      </w:pPr>
      <w:r w:rsidRPr="00966AE7">
        <w:rPr>
          <w:sz w:val="20"/>
        </w:rPr>
        <w:t>Tutti i dati voi da Voi forniti, nell’ambito del rapporto</w:t>
      </w:r>
      <w:r w:rsidRPr="00966AE7">
        <w:rPr>
          <w:sz w:val="20"/>
        </w:rPr>
        <w:t xml:space="preserve"> con la presente istituzione scolastica, verranno trattati esclusivamente</w:t>
      </w:r>
      <w:r w:rsidRPr="00966AE7">
        <w:rPr>
          <w:spacing w:val="-4"/>
          <w:sz w:val="20"/>
        </w:rPr>
        <w:t xml:space="preserve"> </w:t>
      </w:r>
      <w:r w:rsidRPr="00966AE7">
        <w:rPr>
          <w:sz w:val="20"/>
        </w:rPr>
        <w:t>per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le</w:t>
      </w:r>
      <w:r w:rsidRPr="00966AE7">
        <w:rPr>
          <w:spacing w:val="-2"/>
          <w:sz w:val="20"/>
        </w:rPr>
        <w:t xml:space="preserve"> </w:t>
      </w:r>
      <w:r w:rsidRPr="00966AE7">
        <w:rPr>
          <w:sz w:val="20"/>
        </w:rPr>
        <w:t>finalità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istituzionali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della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scuola,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che</w:t>
      </w:r>
      <w:r w:rsidRPr="00966AE7">
        <w:rPr>
          <w:spacing w:val="-2"/>
          <w:sz w:val="20"/>
        </w:rPr>
        <w:t xml:space="preserve"> </w:t>
      </w:r>
      <w:r w:rsidRPr="00966AE7">
        <w:rPr>
          <w:sz w:val="20"/>
        </w:rPr>
        <w:t>sono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quelle</w:t>
      </w:r>
      <w:r w:rsidRPr="00966AE7">
        <w:rPr>
          <w:spacing w:val="-5"/>
          <w:sz w:val="20"/>
        </w:rPr>
        <w:t xml:space="preserve"> </w:t>
      </w:r>
      <w:r w:rsidRPr="00966AE7">
        <w:rPr>
          <w:sz w:val="20"/>
        </w:rPr>
        <w:t>relative</w:t>
      </w:r>
      <w:r w:rsidRPr="00966AE7">
        <w:rPr>
          <w:spacing w:val="-4"/>
          <w:sz w:val="20"/>
        </w:rPr>
        <w:t xml:space="preserve"> </w:t>
      </w:r>
      <w:r w:rsidRPr="00966AE7">
        <w:rPr>
          <w:sz w:val="20"/>
        </w:rPr>
        <w:t>all'istruzione</w:t>
      </w:r>
      <w:r w:rsidRPr="00966AE7">
        <w:rPr>
          <w:spacing w:val="-4"/>
          <w:sz w:val="20"/>
        </w:rPr>
        <w:t xml:space="preserve"> </w:t>
      </w:r>
      <w:r w:rsidRPr="00966AE7">
        <w:rPr>
          <w:sz w:val="20"/>
        </w:rPr>
        <w:t>e</w:t>
      </w:r>
      <w:r w:rsidRPr="00966AE7">
        <w:rPr>
          <w:spacing w:val="-4"/>
          <w:sz w:val="20"/>
        </w:rPr>
        <w:t xml:space="preserve"> </w:t>
      </w:r>
      <w:r w:rsidRPr="00966AE7">
        <w:rPr>
          <w:sz w:val="20"/>
        </w:rPr>
        <w:t>alla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 xml:space="preserve">formazione degli alunni e quelle amministrative ad esse strumentali, incluse le finalità </w:t>
      </w:r>
      <w:r w:rsidRPr="00966AE7">
        <w:rPr>
          <w:sz w:val="20"/>
        </w:rPr>
        <w:t>relative alla conclusione di</w:t>
      </w:r>
      <w:r w:rsidRPr="00966AE7">
        <w:rPr>
          <w:spacing w:val="40"/>
          <w:sz w:val="20"/>
        </w:rPr>
        <w:t xml:space="preserve"> </w:t>
      </w:r>
      <w:r w:rsidRPr="00966AE7">
        <w:rPr>
          <w:sz w:val="20"/>
        </w:rPr>
        <w:t>contratti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di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fornitura</w:t>
      </w:r>
      <w:r w:rsidRPr="00966AE7">
        <w:rPr>
          <w:spacing w:val="-2"/>
          <w:sz w:val="20"/>
        </w:rPr>
        <w:t xml:space="preserve"> </w:t>
      </w:r>
      <w:r w:rsidRPr="00966AE7">
        <w:rPr>
          <w:sz w:val="20"/>
        </w:rPr>
        <w:t>di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beni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e/o</w:t>
      </w:r>
      <w:r w:rsidRPr="00966AE7">
        <w:rPr>
          <w:spacing w:val="-2"/>
          <w:sz w:val="20"/>
        </w:rPr>
        <w:t xml:space="preserve"> </w:t>
      </w:r>
      <w:r w:rsidRPr="00966AE7">
        <w:rPr>
          <w:sz w:val="20"/>
        </w:rPr>
        <w:t>servizi</w:t>
      </w:r>
      <w:r w:rsidRPr="00966AE7">
        <w:rPr>
          <w:spacing w:val="-2"/>
          <w:sz w:val="20"/>
        </w:rPr>
        <w:t xml:space="preserve"> </w:t>
      </w:r>
      <w:r w:rsidRPr="00966AE7">
        <w:rPr>
          <w:sz w:val="20"/>
        </w:rPr>
        <w:t>e/o</w:t>
      </w:r>
      <w:r w:rsidRPr="00966AE7">
        <w:rPr>
          <w:spacing w:val="-2"/>
          <w:sz w:val="20"/>
        </w:rPr>
        <w:t xml:space="preserve"> </w:t>
      </w:r>
      <w:r w:rsidRPr="00966AE7">
        <w:rPr>
          <w:sz w:val="20"/>
        </w:rPr>
        <w:t>di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concessione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di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beni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e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servizi,</w:t>
      </w:r>
      <w:r w:rsidRPr="00966AE7">
        <w:rPr>
          <w:spacing w:val="-2"/>
          <w:sz w:val="20"/>
        </w:rPr>
        <w:t xml:space="preserve"> </w:t>
      </w:r>
      <w:r w:rsidRPr="00966AE7">
        <w:rPr>
          <w:sz w:val="20"/>
        </w:rPr>
        <w:t>così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come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definite</w:t>
      </w:r>
      <w:r w:rsidRPr="00966AE7">
        <w:rPr>
          <w:spacing w:val="-3"/>
          <w:sz w:val="20"/>
        </w:rPr>
        <w:t xml:space="preserve"> </w:t>
      </w:r>
      <w:r w:rsidRPr="00966AE7">
        <w:rPr>
          <w:sz w:val="20"/>
        </w:rPr>
        <w:t>dalla</w:t>
      </w:r>
      <w:r w:rsidRPr="00966AE7">
        <w:rPr>
          <w:spacing w:val="-2"/>
          <w:sz w:val="20"/>
        </w:rPr>
        <w:t xml:space="preserve"> </w:t>
      </w:r>
      <w:r w:rsidRPr="00966AE7">
        <w:rPr>
          <w:sz w:val="20"/>
        </w:rPr>
        <w:t xml:space="preserve">normativa vigente (D. </w:t>
      </w:r>
      <w:proofErr w:type="spellStart"/>
      <w:r w:rsidRPr="00966AE7">
        <w:rPr>
          <w:sz w:val="20"/>
        </w:rPr>
        <w:t>Lgs</w:t>
      </w:r>
      <w:proofErr w:type="spellEnd"/>
      <w:r w:rsidRPr="00966AE7">
        <w:rPr>
          <w:sz w:val="20"/>
        </w:rPr>
        <w:t>. n. 297/1994, D.P.R. n. 275/1999;</w:t>
      </w:r>
      <w:r w:rsidRPr="00966AE7">
        <w:rPr>
          <w:spacing w:val="-1"/>
          <w:sz w:val="20"/>
        </w:rPr>
        <w:t xml:space="preserve"> </w:t>
      </w:r>
      <w:r w:rsidRPr="00966AE7">
        <w:rPr>
          <w:sz w:val="20"/>
        </w:rPr>
        <w:t>Decreto Interministeriale 27 agosto 2018, n. 129 e le norme i</w:t>
      </w:r>
      <w:r w:rsidRPr="00966AE7">
        <w:rPr>
          <w:sz w:val="20"/>
        </w:rPr>
        <w:t xml:space="preserve">n materia di contabilità generale dello Stato; D. </w:t>
      </w:r>
      <w:proofErr w:type="spellStart"/>
      <w:r w:rsidRPr="00966AE7">
        <w:rPr>
          <w:sz w:val="20"/>
        </w:rPr>
        <w:t>Lgs</w:t>
      </w:r>
      <w:proofErr w:type="spellEnd"/>
      <w:r w:rsidRPr="00966AE7">
        <w:rPr>
          <w:sz w:val="20"/>
        </w:rPr>
        <w:t xml:space="preserve">. n. 165/2001, Legge 13 luglio 2015 n. 107, D. </w:t>
      </w:r>
      <w:proofErr w:type="spellStart"/>
      <w:r w:rsidRPr="00966AE7">
        <w:rPr>
          <w:sz w:val="20"/>
        </w:rPr>
        <w:t>Lgs</w:t>
      </w:r>
      <w:proofErr w:type="spellEnd"/>
      <w:r w:rsidRPr="00966AE7">
        <w:rPr>
          <w:sz w:val="20"/>
        </w:rPr>
        <w:t>.</w:t>
      </w:r>
      <w:r w:rsidRPr="00966AE7">
        <w:rPr>
          <w:spacing w:val="40"/>
          <w:sz w:val="20"/>
        </w:rPr>
        <w:t xml:space="preserve"> </w:t>
      </w:r>
      <w:r w:rsidRPr="00966AE7">
        <w:rPr>
          <w:sz w:val="20"/>
        </w:rPr>
        <w:t>50/2016 e tutta la normativa e le prassi amministrative richiamate e collegate alle citate disposizioni).</w:t>
      </w:r>
      <w:r w:rsidR="00966AE7">
        <w:rPr>
          <w:sz w:val="20"/>
        </w:rPr>
        <w:t xml:space="preserve"> </w:t>
      </w:r>
      <w:r w:rsidRPr="00966AE7">
        <w:rPr>
          <w:sz w:val="20"/>
        </w:rPr>
        <w:t>Il conferimento dei dati richiesti è obbligat</w:t>
      </w:r>
      <w:r w:rsidRPr="00966AE7">
        <w:rPr>
          <w:sz w:val="20"/>
        </w:rPr>
        <w:t>orio in quanto previsto dalla normativa citata al precedente punto 1;</w:t>
      </w:r>
      <w:r w:rsidRPr="00966AE7">
        <w:rPr>
          <w:spacing w:val="-5"/>
          <w:sz w:val="20"/>
        </w:rPr>
        <w:t xml:space="preserve"> </w:t>
      </w:r>
      <w:r w:rsidRPr="00966AE7">
        <w:rPr>
          <w:sz w:val="20"/>
        </w:rPr>
        <w:t>l’eventuale</w:t>
      </w:r>
      <w:r w:rsidRPr="00966AE7">
        <w:rPr>
          <w:spacing w:val="-5"/>
          <w:sz w:val="20"/>
        </w:rPr>
        <w:t xml:space="preserve"> </w:t>
      </w:r>
      <w:r w:rsidRPr="00966AE7">
        <w:rPr>
          <w:sz w:val="20"/>
        </w:rPr>
        <w:t>rifiuto</w:t>
      </w:r>
      <w:r w:rsidRPr="00966AE7">
        <w:rPr>
          <w:spacing w:val="-4"/>
          <w:sz w:val="20"/>
        </w:rPr>
        <w:t xml:space="preserve"> </w:t>
      </w:r>
      <w:r w:rsidRPr="00966AE7">
        <w:rPr>
          <w:sz w:val="20"/>
        </w:rPr>
        <w:t>a</w:t>
      </w:r>
      <w:r w:rsidRPr="00966AE7">
        <w:rPr>
          <w:spacing w:val="-4"/>
          <w:sz w:val="20"/>
        </w:rPr>
        <w:t xml:space="preserve"> </w:t>
      </w:r>
      <w:r w:rsidRPr="00966AE7">
        <w:rPr>
          <w:sz w:val="20"/>
        </w:rPr>
        <w:t>fornire</w:t>
      </w:r>
      <w:r w:rsidRPr="00966AE7">
        <w:rPr>
          <w:spacing w:val="-5"/>
          <w:sz w:val="20"/>
        </w:rPr>
        <w:t xml:space="preserve"> </w:t>
      </w:r>
      <w:r w:rsidRPr="00966AE7">
        <w:rPr>
          <w:sz w:val="20"/>
        </w:rPr>
        <w:t>tali</w:t>
      </w:r>
      <w:r w:rsidRPr="00966AE7">
        <w:rPr>
          <w:spacing w:val="-4"/>
          <w:sz w:val="20"/>
        </w:rPr>
        <w:t xml:space="preserve"> </w:t>
      </w:r>
      <w:r w:rsidRPr="00966AE7">
        <w:rPr>
          <w:sz w:val="20"/>
        </w:rPr>
        <w:t>dati</w:t>
      </w:r>
      <w:r w:rsidRPr="00966AE7">
        <w:rPr>
          <w:spacing w:val="-5"/>
          <w:sz w:val="20"/>
        </w:rPr>
        <w:t xml:space="preserve"> </w:t>
      </w:r>
      <w:r w:rsidRPr="00966AE7">
        <w:rPr>
          <w:sz w:val="20"/>
        </w:rPr>
        <w:t>potrebbe</w:t>
      </w:r>
      <w:r w:rsidRPr="00966AE7">
        <w:rPr>
          <w:spacing w:val="-5"/>
          <w:sz w:val="20"/>
        </w:rPr>
        <w:t xml:space="preserve"> </w:t>
      </w:r>
      <w:r w:rsidRPr="00966AE7">
        <w:rPr>
          <w:sz w:val="20"/>
        </w:rPr>
        <w:t>comportare</w:t>
      </w:r>
      <w:r w:rsidRPr="00966AE7">
        <w:rPr>
          <w:spacing w:val="-5"/>
          <w:sz w:val="20"/>
        </w:rPr>
        <w:t xml:space="preserve"> </w:t>
      </w:r>
      <w:r w:rsidRPr="00966AE7">
        <w:rPr>
          <w:sz w:val="20"/>
        </w:rPr>
        <w:t>il</w:t>
      </w:r>
      <w:r w:rsidRPr="00966AE7">
        <w:rPr>
          <w:spacing w:val="-4"/>
          <w:sz w:val="20"/>
        </w:rPr>
        <w:t xml:space="preserve"> </w:t>
      </w:r>
      <w:r w:rsidRPr="00966AE7">
        <w:rPr>
          <w:sz w:val="20"/>
        </w:rPr>
        <w:t>mancato</w:t>
      </w:r>
      <w:r w:rsidRPr="00966AE7">
        <w:rPr>
          <w:spacing w:val="-4"/>
          <w:sz w:val="20"/>
        </w:rPr>
        <w:t xml:space="preserve"> </w:t>
      </w:r>
      <w:r w:rsidRPr="00966AE7">
        <w:rPr>
          <w:sz w:val="20"/>
        </w:rPr>
        <w:t>perfezionamento</w:t>
      </w:r>
      <w:r w:rsidRPr="00966AE7">
        <w:rPr>
          <w:spacing w:val="-1"/>
          <w:sz w:val="20"/>
        </w:rPr>
        <w:t xml:space="preserve"> </w:t>
      </w:r>
      <w:r w:rsidRPr="00966AE7">
        <w:rPr>
          <w:sz w:val="20"/>
        </w:rPr>
        <w:t>o</w:t>
      </w:r>
      <w:r w:rsidRPr="00966AE7">
        <w:rPr>
          <w:spacing w:val="-4"/>
          <w:sz w:val="20"/>
        </w:rPr>
        <w:t xml:space="preserve"> </w:t>
      </w:r>
      <w:r w:rsidRPr="00966AE7">
        <w:rPr>
          <w:sz w:val="20"/>
        </w:rPr>
        <w:t>mantenimento</w:t>
      </w:r>
      <w:r w:rsidRPr="00966AE7">
        <w:rPr>
          <w:spacing w:val="-4"/>
          <w:sz w:val="20"/>
        </w:rPr>
        <w:t xml:space="preserve"> </w:t>
      </w:r>
      <w:r w:rsidRPr="00966AE7">
        <w:rPr>
          <w:sz w:val="20"/>
        </w:rPr>
        <w:t>dei contratti più sopra menzionati.</w:t>
      </w:r>
    </w:p>
    <w:p w:rsidR="00BB39F9" w:rsidRDefault="0005394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30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sarà</w:t>
      </w:r>
      <w:r>
        <w:rPr>
          <w:spacing w:val="-3"/>
          <w:sz w:val="20"/>
        </w:rPr>
        <w:t xml:space="preserve"> </w:t>
      </w:r>
      <w:r>
        <w:rPr>
          <w:sz w:val="20"/>
        </w:rPr>
        <w:t>effettuato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strumenti</w:t>
      </w:r>
      <w:r>
        <w:rPr>
          <w:spacing w:val="-3"/>
          <w:sz w:val="20"/>
        </w:rPr>
        <w:t xml:space="preserve"> </w:t>
      </w:r>
      <w:r>
        <w:rPr>
          <w:sz w:val="20"/>
        </w:rPr>
        <w:t>cartacei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elettronici,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rispetto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misure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sicurezza indicate dal Codice e delle altre individuate ai sensi del Regolamento; i dati verranno conservati secondo le indicazioni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Regole</w:t>
      </w:r>
      <w:r>
        <w:rPr>
          <w:spacing w:val="-4"/>
          <w:sz w:val="20"/>
        </w:rPr>
        <w:t xml:space="preserve"> </w:t>
      </w:r>
      <w:r>
        <w:rPr>
          <w:sz w:val="20"/>
        </w:rPr>
        <w:t>tecniche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digitale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att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definite</w:t>
      </w:r>
      <w:r>
        <w:rPr>
          <w:spacing w:val="-3"/>
          <w:sz w:val="20"/>
        </w:rPr>
        <w:t xml:space="preserve"> </w:t>
      </w:r>
      <w:r>
        <w:rPr>
          <w:sz w:val="20"/>
        </w:rPr>
        <w:t>da AGID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tempi</w:t>
      </w:r>
      <w:r>
        <w:rPr>
          <w:spacing w:val="-3"/>
          <w:sz w:val="20"/>
        </w:rPr>
        <w:t xml:space="preserve"> </w:t>
      </w:r>
      <w:r>
        <w:rPr>
          <w:sz w:val="20"/>
        </w:rPr>
        <w:t>e nei modi indicati dalle Linee Guida per le Istituzioni scolastiche e dai Piani di conservazione e scarto degli archivi scolastici definiti dalla Direzione Generale degli Archivi presso il Ministero dei Beni Culturali.</w:t>
      </w:r>
    </w:p>
    <w:p w:rsidR="00BB39F9" w:rsidRDefault="0005394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127"/>
        <w:rPr>
          <w:sz w:val="20"/>
        </w:rPr>
      </w:pPr>
      <w:r>
        <w:rPr>
          <w:sz w:val="20"/>
        </w:rPr>
        <w:t>I dat</w:t>
      </w:r>
      <w:r>
        <w:rPr>
          <w:sz w:val="20"/>
        </w:rPr>
        <w:t>i personali più sopra evidenziati potranno essere trattati, solo ed esclusivamente per le finalità istituzionali della scuola, anche se raccolti non presso l'Istituzione scolastica, ma presso il Ministero dell’Istruzione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sue</w:t>
      </w:r>
      <w:r>
        <w:rPr>
          <w:spacing w:val="-4"/>
          <w:sz w:val="20"/>
        </w:rPr>
        <w:t xml:space="preserve"> </w:t>
      </w:r>
      <w:r>
        <w:rPr>
          <w:sz w:val="20"/>
        </w:rPr>
        <w:t>articolazioni</w:t>
      </w:r>
      <w:r>
        <w:rPr>
          <w:spacing w:val="-4"/>
          <w:sz w:val="20"/>
        </w:rPr>
        <w:t xml:space="preserve"> </w:t>
      </w:r>
      <w:r>
        <w:rPr>
          <w:sz w:val="20"/>
        </w:rPr>
        <w:t>periferiche,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altre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Stato,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Regioni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enti </w:t>
      </w:r>
      <w:r>
        <w:rPr>
          <w:spacing w:val="-2"/>
          <w:sz w:val="20"/>
        </w:rPr>
        <w:t>locali.</w:t>
      </w:r>
    </w:p>
    <w:p w:rsidR="00BB39F9" w:rsidRDefault="0005394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307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potranno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comunicati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soggetti</w:t>
      </w:r>
      <w:r>
        <w:rPr>
          <w:spacing w:val="-4"/>
          <w:sz w:val="20"/>
        </w:rPr>
        <w:t xml:space="preserve"> </w:t>
      </w:r>
      <w:r>
        <w:rPr>
          <w:sz w:val="20"/>
        </w:rPr>
        <w:t>pubblici</w:t>
      </w:r>
      <w:r>
        <w:rPr>
          <w:spacing w:val="-4"/>
          <w:sz w:val="20"/>
        </w:rPr>
        <w:t xml:space="preserve"> </w:t>
      </w:r>
      <w:r>
        <w:rPr>
          <w:sz w:val="20"/>
        </w:rPr>
        <w:t>secondo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3"/>
          <w:sz w:val="20"/>
        </w:rPr>
        <w:t xml:space="preserve"> </w:t>
      </w:r>
      <w:r>
        <w:rPr>
          <w:sz w:val="20"/>
        </w:rPr>
        <w:t>dalle</w:t>
      </w:r>
      <w:r>
        <w:rPr>
          <w:spacing w:val="-4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4"/>
          <w:sz w:val="20"/>
        </w:rPr>
        <w:t xml:space="preserve"> </w:t>
      </w:r>
      <w:r>
        <w:rPr>
          <w:sz w:val="20"/>
        </w:rPr>
        <w:t>di legge e di regolamento di cui al precedente punto 1.</w:t>
      </w:r>
    </w:p>
    <w:p w:rsidR="00BB39F9" w:rsidRDefault="0005394C">
      <w:pPr>
        <w:pStyle w:val="Paragrafoelenco"/>
        <w:numPr>
          <w:ilvl w:val="0"/>
          <w:numId w:val="1"/>
        </w:numPr>
        <w:tabs>
          <w:tab w:val="left" w:pos="833"/>
        </w:tabs>
        <w:spacing w:line="243" w:lineRule="exac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trat</w:t>
      </w:r>
      <w:r>
        <w:rPr>
          <w:sz w:val="20"/>
        </w:rPr>
        <w:t>tamento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Dirigente</w:t>
      </w:r>
      <w:r>
        <w:rPr>
          <w:spacing w:val="-7"/>
          <w:sz w:val="20"/>
        </w:rPr>
        <w:t xml:space="preserve"> </w:t>
      </w:r>
      <w:r>
        <w:rPr>
          <w:sz w:val="20"/>
        </w:rPr>
        <w:t>Scolastica</w:t>
      </w:r>
      <w:r>
        <w:rPr>
          <w:spacing w:val="-3"/>
          <w:sz w:val="20"/>
        </w:rPr>
        <w:t xml:space="preserve"> </w:t>
      </w:r>
      <w:r>
        <w:rPr>
          <w:sz w:val="20"/>
        </w:rPr>
        <w:t>Dott.ssa</w:t>
      </w:r>
      <w:r>
        <w:rPr>
          <w:spacing w:val="-6"/>
          <w:sz w:val="20"/>
        </w:rPr>
        <w:t xml:space="preserve"> </w:t>
      </w:r>
      <w:proofErr w:type="spellStart"/>
      <w:r w:rsidR="00966AE7">
        <w:rPr>
          <w:sz w:val="20"/>
        </w:rPr>
        <w:t>Santilli</w:t>
      </w:r>
      <w:proofErr w:type="spellEnd"/>
      <w:r w:rsidR="00966AE7">
        <w:rPr>
          <w:sz w:val="20"/>
        </w:rPr>
        <w:t xml:space="preserve"> </w:t>
      </w:r>
      <w:proofErr w:type="spellStart"/>
      <w:r w:rsidR="00966AE7">
        <w:rPr>
          <w:sz w:val="20"/>
        </w:rPr>
        <w:t>Mariagrazia</w:t>
      </w:r>
      <w:proofErr w:type="spellEnd"/>
      <w:r>
        <w:rPr>
          <w:spacing w:val="-2"/>
          <w:sz w:val="20"/>
        </w:rPr>
        <w:t>.</w:t>
      </w:r>
    </w:p>
    <w:p w:rsidR="00BB39F9" w:rsidRDefault="0005394C">
      <w:pPr>
        <w:pStyle w:val="Paragrafoelenco"/>
        <w:numPr>
          <w:ilvl w:val="0"/>
          <w:numId w:val="1"/>
        </w:numPr>
        <w:tabs>
          <w:tab w:val="left" w:pos="833"/>
        </w:tabs>
        <w:spacing w:before="17" w:line="259" w:lineRule="auto"/>
        <w:ind w:right="402"/>
        <w:rPr>
          <w:sz w:val="20"/>
        </w:rPr>
      </w:pP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potrà</w:t>
      </w:r>
      <w:r>
        <w:rPr>
          <w:spacing w:val="-2"/>
          <w:sz w:val="20"/>
        </w:rPr>
        <w:t xml:space="preserve"> </w:t>
      </w:r>
      <w:r>
        <w:rPr>
          <w:sz w:val="20"/>
        </w:rPr>
        <w:t>rivolgersi</w:t>
      </w:r>
      <w:r>
        <w:rPr>
          <w:spacing w:val="-1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2"/>
          <w:sz w:val="20"/>
        </w:rPr>
        <w:t xml:space="preserve"> </w:t>
      </w:r>
      <w:r>
        <w:rPr>
          <w:sz w:val="20"/>
        </w:rPr>
        <w:t>formalità,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far</w:t>
      </w:r>
      <w:r>
        <w:rPr>
          <w:spacing w:val="-2"/>
          <w:sz w:val="20"/>
        </w:rPr>
        <w:t xml:space="preserve"> </w:t>
      </w:r>
      <w:r>
        <w:rPr>
          <w:sz w:val="20"/>
        </w:rPr>
        <w:t>valere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 suoi diritti, così come previsto dall'articolo 7 del Codice (e dagli articoli collegati), e dal Capo III del </w:t>
      </w:r>
      <w:r>
        <w:rPr>
          <w:spacing w:val="-2"/>
          <w:sz w:val="20"/>
        </w:rPr>
        <w:t>Regolamento.</w:t>
      </w:r>
    </w:p>
    <w:p w:rsidR="00BB39F9" w:rsidRDefault="0005394C">
      <w:pPr>
        <w:pStyle w:val="Paragrafoelenco"/>
        <w:numPr>
          <w:ilvl w:val="0"/>
          <w:numId w:val="1"/>
        </w:numPr>
        <w:tabs>
          <w:tab w:val="left" w:pos="833"/>
        </w:tabs>
        <w:spacing w:line="243" w:lineRule="exac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suoi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facoltativo,</w:t>
      </w:r>
      <w:r>
        <w:rPr>
          <w:spacing w:val="-6"/>
          <w:sz w:val="20"/>
        </w:rPr>
        <w:t xml:space="preserve"> </w:t>
      </w:r>
      <w:r>
        <w:rPr>
          <w:sz w:val="20"/>
        </w:rPr>
        <w:t>ma</w:t>
      </w:r>
      <w:r>
        <w:rPr>
          <w:spacing w:val="-5"/>
          <w:sz w:val="20"/>
        </w:rPr>
        <w:t xml:space="preserve"> </w:t>
      </w:r>
      <w:r>
        <w:rPr>
          <w:sz w:val="20"/>
        </w:rPr>
        <w:t>necessario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finalità</w:t>
      </w:r>
      <w:r>
        <w:rPr>
          <w:spacing w:val="-6"/>
          <w:sz w:val="20"/>
        </w:rPr>
        <w:t xml:space="preserve"> </w:t>
      </w:r>
      <w:r>
        <w:rPr>
          <w:sz w:val="20"/>
        </w:rPr>
        <w:t>sopra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indicate.</w:t>
      </w:r>
    </w:p>
    <w:p w:rsidR="00BB39F9" w:rsidRDefault="0005394C">
      <w:pPr>
        <w:pStyle w:val="Paragrafoelenco"/>
        <w:numPr>
          <w:ilvl w:val="0"/>
          <w:numId w:val="1"/>
        </w:numPr>
        <w:tabs>
          <w:tab w:val="left" w:pos="833"/>
        </w:tabs>
        <w:spacing w:before="19" w:line="259" w:lineRule="auto"/>
        <w:ind w:right="417"/>
        <w:rPr>
          <w:sz w:val="20"/>
        </w:rPr>
      </w:pPr>
      <w:r>
        <w:rPr>
          <w:sz w:val="20"/>
        </w:rPr>
        <w:lastRenderedPageBreak/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mancato</w:t>
      </w:r>
      <w:r>
        <w:rPr>
          <w:spacing w:val="-4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4"/>
          <w:sz w:val="20"/>
        </w:rPr>
        <w:t xml:space="preserve"> </w:t>
      </w:r>
      <w:r>
        <w:rPr>
          <w:sz w:val="20"/>
        </w:rPr>
        <w:t>comporterà</w:t>
      </w:r>
      <w:r>
        <w:rPr>
          <w:spacing w:val="-4"/>
          <w:sz w:val="20"/>
        </w:rPr>
        <w:t xml:space="preserve"> </w:t>
      </w:r>
      <w:r>
        <w:rPr>
          <w:sz w:val="20"/>
        </w:rPr>
        <w:t>l'impo</w:t>
      </w:r>
      <w:r>
        <w:rPr>
          <w:sz w:val="20"/>
        </w:rPr>
        <w:t>ssibilità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completare</w:t>
      </w:r>
      <w:r>
        <w:rPr>
          <w:spacing w:val="-5"/>
          <w:sz w:val="20"/>
        </w:rPr>
        <w:t xml:space="preserve"> </w:t>
      </w:r>
      <w:r>
        <w:rPr>
          <w:sz w:val="20"/>
        </w:rPr>
        <w:t>l'istruttoria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pertanto</w:t>
      </w:r>
      <w:r>
        <w:rPr>
          <w:spacing w:val="-4"/>
          <w:sz w:val="20"/>
        </w:rPr>
        <w:t xml:space="preserve"> </w:t>
      </w:r>
      <w:r>
        <w:rPr>
          <w:sz w:val="20"/>
        </w:rPr>
        <w:t>l'esclusione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dalla </w:t>
      </w:r>
      <w:r>
        <w:rPr>
          <w:spacing w:val="-2"/>
          <w:sz w:val="20"/>
        </w:rPr>
        <w:t>procedura.</w:t>
      </w:r>
    </w:p>
    <w:p w:rsidR="00BB39F9" w:rsidRDefault="00BB39F9">
      <w:pPr>
        <w:pStyle w:val="Corpodeltesto"/>
        <w:spacing w:before="21"/>
        <w:ind w:left="0"/>
      </w:pPr>
    </w:p>
    <w:p w:rsidR="00BB39F9" w:rsidRDefault="0005394C">
      <w:pPr>
        <w:pStyle w:val="Corpodeltesto"/>
        <w:ind w:left="112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ricevuto</w:t>
      </w:r>
      <w:r>
        <w:rPr>
          <w:spacing w:val="-7"/>
        </w:rPr>
        <w:t xml:space="preserve"> </w:t>
      </w:r>
      <w:r>
        <w:t>l'informativa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rPr>
          <w:spacing w:val="-2"/>
        </w:rPr>
        <w:t>precede.</w:t>
      </w:r>
    </w:p>
    <w:p w:rsidR="00BB39F9" w:rsidRDefault="00BB39F9">
      <w:pPr>
        <w:pStyle w:val="Corpodeltesto"/>
        <w:spacing w:before="37"/>
        <w:ind w:left="0"/>
      </w:pPr>
    </w:p>
    <w:p w:rsidR="00BB39F9" w:rsidRDefault="0005394C">
      <w:pPr>
        <w:pStyle w:val="Corpodeltesto"/>
        <w:tabs>
          <w:tab w:val="left" w:pos="7785"/>
        </w:tabs>
        <w:ind w:left="11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data</w:t>
      </w:r>
      <w:r>
        <w:tab/>
      </w:r>
      <w:r>
        <w:rPr>
          <w:spacing w:val="-2"/>
        </w:rPr>
        <w:t>Firma</w:t>
      </w:r>
    </w:p>
    <w:p w:rsidR="00BB39F9" w:rsidRDefault="00BB39F9">
      <w:pPr>
        <w:pStyle w:val="Corpodeltesto"/>
        <w:ind w:left="0"/>
      </w:pPr>
    </w:p>
    <w:p w:rsidR="00BB39F9" w:rsidRDefault="00BB39F9">
      <w:pPr>
        <w:pStyle w:val="Corpodeltesto"/>
        <w:ind w:left="0"/>
      </w:pPr>
    </w:p>
    <w:p w:rsidR="00BB39F9" w:rsidRDefault="0005394C">
      <w:pPr>
        <w:pStyle w:val="Corpodeltesto"/>
        <w:ind w:left="112"/>
      </w:pPr>
      <w:r>
        <w:t>Io</w:t>
      </w:r>
      <w:r>
        <w:rPr>
          <w:spacing w:val="-9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luce</w:t>
      </w:r>
      <w:r>
        <w:rPr>
          <w:spacing w:val="-10"/>
        </w:rPr>
        <w:t xml:space="preserve"> </w:t>
      </w:r>
      <w:r>
        <w:t>dell'informativa</w:t>
      </w:r>
      <w:r>
        <w:rPr>
          <w:spacing w:val="-8"/>
        </w:rPr>
        <w:t xml:space="preserve"> </w:t>
      </w:r>
      <w:r>
        <w:rPr>
          <w:spacing w:val="-2"/>
        </w:rPr>
        <w:t>ricevuta</w:t>
      </w:r>
    </w:p>
    <w:p w:rsidR="00BB39F9" w:rsidRDefault="0005394C">
      <w:pPr>
        <w:pStyle w:val="Paragrafoelenco"/>
        <w:numPr>
          <w:ilvl w:val="1"/>
          <w:numId w:val="1"/>
        </w:numPr>
        <w:tabs>
          <w:tab w:val="left" w:pos="832"/>
          <w:tab w:val="left" w:pos="2991"/>
        </w:tabs>
        <w:spacing w:before="20"/>
        <w:ind w:left="832" w:hanging="359"/>
        <w:rPr>
          <w:sz w:val="20"/>
        </w:rPr>
      </w:pPr>
      <w:r>
        <w:rPr>
          <w:sz w:val="20"/>
        </w:rPr>
        <w:t>esprimo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consenso</w:t>
      </w:r>
      <w:r>
        <w:rPr>
          <w:sz w:val="20"/>
        </w:rPr>
        <w:tab/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esprimo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consenso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miei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personali.</w:t>
      </w:r>
    </w:p>
    <w:p w:rsidR="00BB39F9" w:rsidRDefault="0005394C">
      <w:pPr>
        <w:pStyle w:val="Paragrafoelenco"/>
        <w:numPr>
          <w:ilvl w:val="1"/>
          <w:numId w:val="1"/>
        </w:numPr>
        <w:tabs>
          <w:tab w:val="left" w:pos="833"/>
          <w:tab w:val="left" w:pos="2991"/>
        </w:tabs>
        <w:spacing w:before="14" w:line="252" w:lineRule="auto"/>
        <w:ind w:right="787"/>
        <w:rPr>
          <w:sz w:val="20"/>
        </w:rPr>
      </w:pPr>
      <w:r>
        <w:rPr>
          <w:sz w:val="20"/>
        </w:rPr>
        <w:t>esprimo il consenso</w:t>
      </w:r>
      <w:r>
        <w:rPr>
          <w:sz w:val="20"/>
        </w:rPr>
        <w:tab/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esprimo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miei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enti pubblici o altri soggetti per le finalità indicate nell’informativa.</w:t>
      </w:r>
    </w:p>
    <w:p w:rsidR="00BB39F9" w:rsidRDefault="00BB39F9">
      <w:pPr>
        <w:pStyle w:val="Corpodeltesto"/>
        <w:spacing w:before="26"/>
        <w:ind w:left="0"/>
      </w:pPr>
    </w:p>
    <w:p w:rsidR="00BB39F9" w:rsidRDefault="0005394C">
      <w:pPr>
        <w:pStyle w:val="Corpodeltesto"/>
        <w:tabs>
          <w:tab w:val="left" w:pos="7902"/>
        </w:tabs>
        <w:ind w:left="11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data</w:t>
      </w:r>
      <w:r>
        <w:tab/>
      </w:r>
      <w:r>
        <w:rPr>
          <w:spacing w:val="-2"/>
        </w:rPr>
        <w:t>Firma</w:t>
      </w:r>
    </w:p>
    <w:sectPr w:rsidR="00BB39F9" w:rsidSect="00CE0753">
      <w:type w:val="continuous"/>
      <w:pgSz w:w="11910" w:h="16840"/>
      <w:pgMar w:top="5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C7699"/>
    <w:multiLevelType w:val="hybridMultilevel"/>
    <w:tmpl w:val="559822DE"/>
    <w:lvl w:ilvl="0" w:tplc="0AACB310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D9308DB6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2568BA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BF2A5A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D80D2E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86C2B2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B8756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990BEE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CB28B1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B39F9"/>
    <w:rsid w:val="0005394C"/>
    <w:rsid w:val="00966AE7"/>
    <w:rsid w:val="00B0408E"/>
    <w:rsid w:val="00BB39F9"/>
    <w:rsid w:val="00CE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75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7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0753"/>
    <w:pPr>
      <w:ind w:left="833"/>
    </w:pPr>
    <w:rPr>
      <w:sz w:val="20"/>
      <w:szCs w:val="20"/>
    </w:rPr>
  </w:style>
  <w:style w:type="paragraph" w:styleId="Titolo">
    <w:name w:val="Title"/>
    <w:basedOn w:val="Normale"/>
    <w:uiPriority w:val="10"/>
    <w:qFormat/>
    <w:rsid w:val="00CE0753"/>
    <w:pPr>
      <w:spacing w:before="1"/>
      <w:ind w:right="110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E0753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CE07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9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94C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539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94C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5394C"/>
    <w:rPr>
      <w:color w:val="0000FF" w:themeColor="hyperlink"/>
      <w:u w:val="single"/>
    </w:rPr>
  </w:style>
  <w:style w:type="paragraph" w:customStyle="1" w:styleId="Heading11">
    <w:name w:val="Heading 11"/>
    <w:basedOn w:val="Normale"/>
    <w:uiPriority w:val="99"/>
    <w:rsid w:val="0005394C"/>
    <w:pPr>
      <w:autoSpaceDE/>
      <w:autoSpaceDN/>
      <w:ind w:right="482"/>
      <w:jc w:val="center"/>
      <w:outlineLvl w:val="1"/>
    </w:pPr>
    <w:rPr>
      <w:b/>
      <w:bCs/>
      <w:sz w:val="24"/>
      <w:szCs w:val="24"/>
      <w:lang w:val="en-US"/>
    </w:rPr>
  </w:style>
  <w:style w:type="paragraph" w:customStyle="1" w:styleId="Heading21">
    <w:name w:val="Heading 21"/>
    <w:basedOn w:val="Normale"/>
    <w:uiPriority w:val="99"/>
    <w:rsid w:val="0005394C"/>
    <w:pPr>
      <w:autoSpaceDE/>
      <w:autoSpaceDN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c83100x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ic83100x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pescara2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utente</cp:lastModifiedBy>
  <cp:revision>3</cp:revision>
  <dcterms:created xsi:type="dcterms:W3CDTF">2024-11-13T15:30:00Z</dcterms:created>
  <dcterms:modified xsi:type="dcterms:W3CDTF">2024-12-09T17:28:00Z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2016</vt:lpwstr>
  </property>
</Properties>
</file>